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43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ПРЕФЕРЕНЦИИ ДЛЯ ИНОСТРАННЫХ СТУДЕНТОВ ПРИ ТРУДОУСТРОЙСТВЕ НА ТЕРРИТОРИИ РЕСПУБЛИКИ БЕЛАРУСЬ</w:t>
      </w:r>
    </w:p>
    <w:p w:rsid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в области внешней трудовой миграции. Связанные с трудоустройством и осуществлением трудовой деятельности в Республике Беларусь иностранными гражданами, не имеющими разрешений на постоянное проживание в Республике Беларусь, по трудовым договорам с нанимателями Республики Беларусь регулируются Законом Республики Беларусь от 30 декабря 2010 года «О внешней трудовой миграции» (далее – Закон).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иностранными гражданами трудовой деятельности в Республике Беларусь допускается в соответствии с трудовым законодательством Республики Беларусь с учетом особенностей, установленных вышеуказанным Законом, если занятие свободных ра</w:t>
      </w:r>
      <w:r w:rsidR="00B25054">
        <w:rPr>
          <w:rFonts w:ascii="Times New Roman" w:hAnsi="Times New Roman" w:cs="Times New Roman"/>
          <w:sz w:val="24"/>
          <w:szCs w:val="24"/>
        </w:rPr>
        <w:t>боч</w:t>
      </w:r>
      <w:r>
        <w:rPr>
          <w:rFonts w:ascii="Times New Roman" w:hAnsi="Times New Roman" w:cs="Times New Roman"/>
          <w:sz w:val="24"/>
          <w:szCs w:val="24"/>
        </w:rPr>
        <w:t xml:space="preserve">их мест (вакансий) не может быть обеспечено гражданами и иностранными гражданами, постоянно проживающими в Республике </w:t>
      </w:r>
      <w:r w:rsidR="00B2505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еларусь.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осуществляют трудовую деятельность в Республике Беларусь при условии наличия специального разрешения на право занятия трудовой деятельност</w:t>
      </w:r>
      <w:r w:rsidR="00B2505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 в Республике Беларусь (далее – специальное разрешение) и заключения трудового договора.</w:t>
      </w:r>
    </w:p>
    <w:p w:rsid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Частью второй статьи 2 Закона установлен перечень иностранных граждан, на которых не распространяется действие данного закона. При приеме на работу таких лиц наниматель не должен получать разрешение на привлечение иностранной рабочей силы, а также специальное разрешение на каждого иностранного гражданина.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Республики Беларусь от 5 января 2016 года «О внесении дополнений и изменений в Закон «О внешней трудовой миграции», который вступил в силу 15 июля 2016 года, внесены изменения в перечень иностранных граждан, на которых не распространяется действие Закона.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освобождаются от получения специальных разрешений для осуществления трудовой деятельности в Республике Беларусь иностранные граждане: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получающие высшее образование в учреждениях образования Республики Беларусь и трудоустраивающиеся по получаемой специальности;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получившие высшее образование в учреждениях образования Республики Беларусь и трудоустраивающиеся по полученной специальности и присвоенной квалификации в течение одного года после получения специальности и присвоения квалификации.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норма касается исключительно студентов, получающих высшее образование либо окончивших высшее учебное заведение и трудоустраивающихся по полученной специальности и присвоенной квалификации.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если иностранный гражданин, обучающийся в высшем учебном заведении, в период получения образования желает трудоустроиться в Республике Беларусь по получаемой специальности, то в этом случае принимающему его на работу нанимателю не требуется получение специального разрешения.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иностранный г</w:t>
      </w:r>
      <w:r w:rsidR="008D466B">
        <w:rPr>
          <w:rFonts w:ascii="Times New Roman" w:hAnsi="Times New Roman" w:cs="Times New Roman"/>
          <w:sz w:val="24"/>
          <w:szCs w:val="24"/>
        </w:rPr>
        <w:t>ражданин, п</w:t>
      </w:r>
      <w:r>
        <w:rPr>
          <w:rFonts w:ascii="Times New Roman" w:hAnsi="Times New Roman" w:cs="Times New Roman"/>
          <w:sz w:val="24"/>
          <w:szCs w:val="24"/>
        </w:rPr>
        <w:t xml:space="preserve">олучивший </w:t>
      </w:r>
      <w:r w:rsidR="008D466B">
        <w:rPr>
          <w:rFonts w:ascii="Times New Roman" w:hAnsi="Times New Roman" w:cs="Times New Roman"/>
          <w:sz w:val="24"/>
          <w:szCs w:val="24"/>
        </w:rPr>
        <w:t>высшее образование, т</w:t>
      </w:r>
      <w:r>
        <w:rPr>
          <w:rFonts w:ascii="Times New Roman" w:hAnsi="Times New Roman" w:cs="Times New Roman"/>
          <w:sz w:val="24"/>
          <w:szCs w:val="24"/>
        </w:rPr>
        <w:t xml:space="preserve">рудоустроится по полученной специальности и присвоенной квалификации в течение одного года после получения специальности и присвоения квалификации, то нанимателю также не требуется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оформление на него специального разрешения. Однако данная форма законодательства не распространяется на второй и последующие годы после получения образования.</w:t>
      </w:r>
    </w:p>
    <w:p w:rsidR="008D466B" w:rsidRDefault="008D466B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категории иностранных граждан приобретают право на трудоустройство наравне с гражданами Республики Беларусь.</w:t>
      </w:r>
    </w:p>
    <w:p w:rsidR="00824E3E" w:rsidRDefault="00824E3E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1F" w:rsidRPr="0075641F" w:rsidRDefault="0075641F" w:rsidP="007564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41F" w:rsidRPr="0075641F" w:rsidSect="00EF7D2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641F"/>
    <w:rsid w:val="0028734E"/>
    <w:rsid w:val="0075641F"/>
    <w:rsid w:val="00824E3E"/>
    <w:rsid w:val="008D466B"/>
    <w:rsid w:val="008D4BD0"/>
    <w:rsid w:val="00AD4D5F"/>
    <w:rsid w:val="00AE072A"/>
    <w:rsid w:val="00B25054"/>
    <w:rsid w:val="00C1570A"/>
    <w:rsid w:val="00C30143"/>
    <w:rsid w:val="00E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2018-02-21T09:50:00Z</dcterms:created>
  <dcterms:modified xsi:type="dcterms:W3CDTF">2018-02-21T09:50:00Z</dcterms:modified>
</cp:coreProperties>
</file>